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302D3" w14:textId="2341CAB7" w:rsidR="001D1FC6" w:rsidRPr="0053428C" w:rsidRDefault="001D1FC6" w:rsidP="001D1FC6">
      <w:pPr>
        <w:tabs>
          <w:tab w:val="left" w:pos="2268"/>
        </w:tabs>
        <w:spacing w:after="0"/>
        <w:ind w:left="3540" w:hanging="3540"/>
        <w:rPr>
          <w:rFonts w:ascii="Garamond" w:hAnsi="Garamond" w:cs="Arial"/>
          <w:szCs w:val="22"/>
        </w:rPr>
      </w:pPr>
      <w:r w:rsidRPr="0053428C">
        <w:rPr>
          <w:rFonts w:ascii="Garamond" w:hAnsi="Garamond" w:cs="Arial"/>
          <w:szCs w:val="22"/>
        </w:rPr>
        <w:t>Název veřejné zakázky:</w:t>
      </w:r>
      <w:r w:rsidR="00B65156">
        <w:rPr>
          <w:rFonts w:ascii="Garamond" w:hAnsi="Garamond" w:cs="Arial"/>
          <w:szCs w:val="22"/>
        </w:rPr>
        <w:t xml:space="preserve"> </w:t>
      </w:r>
      <w:r w:rsidR="00C06911">
        <w:rPr>
          <w:rFonts w:ascii="Garamond" w:hAnsi="Garamond"/>
          <w:b/>
        </w:rPr>
        <w:t>Dodávka a servis až 25 ks velkokapacitních tramvají</w:t>
      </w:r>
      <w:r w:rsidR="00B16827">
        <w:rPr>
          <w:rFonts w:ascii="Garamond" w:hAnsi="Garamond"/>
          <w:b/>
        </w:rPr>
        <w:t xml:space="preserve"> II</w:t>
      </w:r>
      <w:r w:rsidR="008D136C">
        <w:rPr>
          <w:rFonts w:ascii="Garamond" w:hAnsi="Garamond"/>
          <w:b/>
        </w:rPr>
        <w:t>I</w:t>
      </w:r>
      <w:r w:rsidR="00B16827">
        <w:rPr>
          <w:rFonts w:ascii="Garamond" w:hAnsi="Garamond"/>
          <w:b/>
        </w:rPr>
        <w:t>.</w:t>
      </w:r>
      <w:r w:rsidR="00C06911" w:rsidRPr="0053428C">
        <w:rPr>
          <w:rFonts w:ascii="Garamond" w:hAnsi="Garamond" w:cs="Arial"/>
          <w:bCs/>
          <w:szCs w:val="22"/>
        </w:rPr>
        <w:t xml:space="preserve"> </w:t>
      </w:r>
      <w:r w:rsidRPr="0053428C">
        <w:rPr>
          <w:rFonts w:ascii="Garamond" w:hAnsi="Garamond" w:cs="Arial"/>
          <w:bCs/>
          <w:szCs w:val="22"/>
        </w:rPr>
        <w:t>(„</w:t>
      </w:r>
      <w:r w:rsidRPr="0053428C">
        <w:rPr>
          <w:rFonts w:ascii="Garamond" w:hAnsi="Garamond" w:cs="Arial"/>
          <w:b/>
          <w:szCs w:val="22"/>
        </w:rPr>
        <w:t>Veřejná zakázka</w:t>
      </w:r>
      <w:r w:rsidRPr="0053428C">
        <w:rPr>
          <w:rFonts w:ascii="Garamond" w:hAnsi="Garamond" w:cs="Arial"/>
          <w:bCs/>
          <w:szCs w:val="22"/>
        </w:rPr>
        <w:t>“)</w:t>
      </w:r>
      <w:r w:rsidRPr="0053428C">
        <w:rPr>
          <w:rFonts w:ascii="Garamond" w:hAnsi="Garamond" w:cs="Arial"/>
          <w:b/>
          <w:szCs w:val="22"/>
        </w:rPr>
        <w:t xml:space="preserve"> </w:t>
      </w:r>
    </w:p>
    <w:p w14:paraId="50200D1A" w14:textId="77777777" w:rsidR="001D1FC6" w:rsidRPr="0053428C" w:rsidRDefault="001D1FC6" w:rsidP="001D1FC6">
      <w:pPr>
        <w:spacing w:after="0"/>
        <w:rPr>
          <w:rFonts w:ascii="Garamond" w:hAnsi="Garamond" w:cs="Arial"/>
          <w:szCs w:val="22"/>
        </w:rPr>
      </w:pPr>
    </w:p>
    <w:p w14:paraId="78A37DFA" w14:textId="36E08BE7" w:rsidR="001D1FC6" w:rsidRPr="0053428C" w:rsidRDefault="001D1FC6" w:rsidP="001D1FC6">
      <w:pPr>
        <w:spacing w:after="0"/>
        <w:jc w:val="center"/>
        <w:rPr>
          <w:rFonts w:ascii="Garamond" w:hAnsi="Garamond" w:cs="Arial"/>
          <w:b/>
          <w:szCs w:val="22"/>
        </w:rPr>
      </w:pPr>
      <w:r w:rsidRPr="0053428C">
        <w:rPr>
          <w:rFonts w:ascii="Garamond" w:hAnsi="Garamond" w:cs="Arial"/>
          <w:b/>
          <w:szCs w:val="22"/>
        </w:rPr>
        <w:t xml:space="preserve">ČESTNÉ PROHLÁŠENÍ </w:t>
      </w:r>
      <w:r w:rsidR="007D17F2" w:rsidRPr="007D17F2">
        <w:rPr>
          <w:rFonts w:ascii="Garamond" w:hAnsi="Garamond" w:cs="Arial"/>
          <w:b/>
          <w:szCs w:val="22"/>
        </w:rPr>
        <w:t>K PROKÁZÁNÍ ZÁKLADNÍ ZPŮSOBILOSTI</w:t>
      </w:r>
      <w:r w:rsidR="008D136C">
        <w:rPr>
          <w:rFonts w:ascii="Garamond" w:hAnsi="Garamond" w:cs="Arial"/>
          <w:b/>
          <w:szCs w:val="22"/>
        </w:rPr>
        <w:t xml:space="preserve"> </w:t>
      </w:r>
      <w:r w:rsidR="000E7F18">
        <w:rPr>
          <w:rFonts w:ascii="Garamond" w:hAnsi="Garamond" w:cs="Arial"/>
          <w:b/>
          <w:szCs w:val="22"/>
        </w:rPr>
        <w:t>(</w:t>
      </w:r>
      <w:r w:rsidR="008D136C">
        <w:rPr>
          <w:rFonts w:ascii="Garamond" w:hAnsi="Garamond" w:cs="Arial"/>
          <w:b/>
          <w:szCs w:val="22"/>
        </w:rPr>
        <w:t xml:space="preserve">§ 75 </w:t>
      </w:r>
      <w:r w:rsidR="000E7F18">
        <w:rPr>
          <w:rFonts w:ascii="Garamond" w:hAnsi="Garamond" w:cs="Arial"/>
          <w:b/>
          <w:szCs w:val="22"/>
        </w:rPr>
        <w:t>odst</w:t>
      </w:r>
      <w:r w:rsidR="008D136C">
        <w:rPr>
          <w:rFonts w:ascii="Garamond" w:hAnsi="Garamond" w:cs="Arial"/>
          <w:b/>
          <w:szCs w:val="22"/>
        </w:rPr>
        <w:t xml:space="preserve">. 1 </w:t>
      </w:r>
      <w:r w:rsidR="000E7F18">
        <w:rPr>
          <w:rFonts w:ascii="Garamond" w:hAnsi="Garamond" w:cs="Arial"/>
          <w:b/>
          <w:szCs w:val="22"/>
        </w:rPr>
        <w:t>písm</w:t>
      </w:r>
      <w:r w:rsidR="008D136C">
        <w:rPr>
          <w:rFonts w:ascii="Garamond" w:hAnsi="Garamond" w:cs="Arial"/>
          <w:b/>
          <w:szCs w:val="22"/>
        </w:rPr>
        <w:t xml:space="preserve">. </w:t>
      </w:r>
      <w:r w:rsidR="000E7F18">
        <w:rPr>
          <w:rFonts w:ascii="Garamond" w:hAnsi="Garamond" w:cs="Arial"/>
          <w:b/>
          <w:szCs w:val="22"/>
        </w:rPr>
        <w:t>c</w:t>
      </w:r>
      <w:r w:rsidR="008D136C">
        <w:rPr>
          <w:rFonts w:ascii="Garamond" w:hAnsi="Garamond" w:cs="Arial"/>
          <w:b/>
          <w:szCs w:val="22"/>
        </w:rPr>
        <w:t xml:space="preserve">) </w:t>
      </w:r>
      <w:r w:rsidR="000E7F18">
        <w:rPr>
          <w:rFonts w:ascii="Garamond" w:hAnsi="Garamond" w:cs="Arial"/>
          <w:b/>
          <w:szCs w:val="22"/>
        </w:rPr>
        <w:t>a</w:t>
      </w:r>
      <w:r w:rsidR="008D136C">
        <w:rPr>
          <w:rFonts w:ascii="Garamond" w:hAnsi="Garamond" w:cs="Arial"/>
          <w:b/>
          <w:szCs w:val="22"/>
        </w:rPr>
        <w:t xml:space="preserve"> </w:t>
      </w:r>
      <w:r w:rsidR="000E7F18">
        <w:rPr>
          <w:rFonts w:ascii="Garamond" w:hAnsi="Garamond" w:cs="Arial"/>
          <w:b/>
          <w:szCs w:val="22"/>
        </w:rPr>
        <w:t>d</w:t>
      </w:r>
      <w:r w:rsidR="008D136C">
        <w:rPr>
          <w:rFonts w:ascii="Garamond" w:hAnsi="Garamond" w:cs="Arial"/>
          <w:b/>
          <w:szCs w:val="22"/>
        </w:rPr>
        <w:t>)</w:t>
      </w:r>
      <w:r w:rsidR="000E7F18">
        <w:rPr>
          <w:rFonts w:ascii="Garamond" w:hAnsi="Garamond" w:cs="Arial"/>
          <w:b/>
          <w:szCs w:val="22"/>
        </w:rPr>
        <w:t>)</w:t>
      </w:r>
    </w:p>
    <w:p w14:paraId="3324D05D" w14:textId="77777777" w:rsidR="001D1FC6" w:rsidRPr="0053428C" w:rsidRDefault="001D1FC6" w:rsidP="001D1FC6">
      <w:pPr>
        <w:spacing w:after="0"/>
        <w:rPr>
          <w:rFonts w:ascii="Garamond" w:hAnsi="Garamond"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9"/>
        <w:gridCol w:w="7003"/>
      </w:tblGrid>
      <w:tr w:rsidR="001D1FC6" w:rsidRPr="0053428C" w14:paraId="3D1BA51F" w14:textId="77777777" w:rsidTr="00A72436">
        <w:trPr>
          <w:trHeight w:val="515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5308" w14:textId="77777777" w:rsidR="001D1FC6" w:rsidRPr="0053428C" w:rsidRDefault="001D1FC6" w:rsidP="00A72436">
            <w:pPr>
              <w:spacing w:after="0"/>
              <w:jc w:val="center"/>
              <w:rPr>
                <w:rFonts w:ascii="Garamond" w:hAnsi="Garamond" w:cs="Arial"/>
                <w:b/>
                <w:szCs w:val="22"/>
              </w:rPr>
            </w:pPr>
            <w:r w:rsidRPr="0053428C">
              <w:rPr>
                <w:rFonts w:ascii="Garamond" w:hAnsi="Garamond" w:cs="Arial"/>
                <w:b/>
                <w:szCs w:val="22"/>
              </w:rPr>
              <w:t>Dodavatel</w:t>
            </w:r>
          </w:p>
        </w:tc>
        <w:tc>
          <w:tcPr>
            <w:tcW w:w="3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2C2D" w14:textId="77777777" w:rsidR="001D1FC6" w:rsidRPr="0053428C" w:rsidRDefault="001D1FC6" w:rsidP="00A72436">
            <w:pPr>
              <w:spacing w:after="0"/>
              <w:rPr>
                <w:rFonts w:ascii="Garamond" w:hAnsi="Garamond" w:cs="Arial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</w:tr>
      <w:tr w:rsidR="001D1FC6" w:rsidRPr="0053428C" w14:paraId="4EB1D841" w14:textId="77777777" w:rsidTr="00A72436">
        <w:trPr>
          <w:trHeight w:val="515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69F4" w14:textId="77777777" w:rsidR="001D1FC6" w:rsidRPr="0053428C" w:rsidRDefault="001D1FC6" w:rsidP="00A72436">
            <w:pPr>
              <w:spacing w:after="0"/>
              <w:jc w:val="center"/>
              <w:rPr>
                <w:rFonts w:ascii="Garamond" w:hAnsi="Garamond" w:cs="Arial"/>
                <w:b/>
                <w:szCs w:val="22"/>
              </w:rPr>
            </w:pPr>
            <w:r w:rsidRPr="0053428C">
              <w:rPr>
                <w:rFonts w:ascii="Garamond" w:hAnsi="Garamond" w:cs="Arial"/>
                <w:b/>
                <w:szCs w:val="22"/>
              </w:rPr>
              <w:t>Sídlo</w:t>
            </w:r>
          </w:p>
        </w:tc>
        <w:tc>
          <w:tcPr>
            <w:tcW w:w="3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B1BA" w14:textId="77777777" w:rsidR="001D1FC6" w:rsidRPr="0053428C" w:rsidRDefault="001D1FC6" w:rsidP="00A72436">
            <w:pPr>
              <w:spacing w:after="0"/>
              <w:rPr>
                <w:rFonts w:ascii="Garamond" w:hAnsi="Garamond" w:cs="Arial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</w:tr>
      <w:tr w:rsidR="001D1FC6" w:rsidRPr="0053428C" w14:paraId="399366BF" w14:textId="77777777" w:rsidTr="00A72436">
        <w:trPr>
          <w:trHeight w:val="515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0B7C" w14:textId="77777777" w:rsidR="001D1FC6" w:rsidRPr="0053428C" w:rsidRDefault="001D1FC6" w:rsidP="00A72436">
            <w:pPr>
              <w:spacing w:after="0"/>
              <w:jc w:val="center"/>
              <w:rPr>
                <w:rFonts w:ascii="Garamond" w:hAnsi="Garamond" w:cs="Arial"/>
                <w:b/>
                <w:szCs w:val="22"/>
              </w:rPr>
            </w:pPr>
            <w:r w:rsidRPr="0053428C">
              <w:rPr>
                <w:rFonts w:ascii="Garamond" w:hAnsi="Garamond" w:cs="Arial"/>
                <w:b/>
                <w:szCs w:val="22"/>
              </w:rPr>
              <w:t>IČO</w:t>
            </w:r>
          </w:p>
        </w:tc>
        <w:tc>
          <w:tcPr>
            <w:tcW w:w="3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4DAC" w14:textId="77777777" w:rsidR="001D1FC6" w:rsidRPr="0053428C" w:rsidRDefault="001D1FC6" w:rsidP="00A72436">
            <w:pPr>
              <w:spacing w:after="0"/>
              <w:rPr>
                <w:rFonts w:ascii="Garamond" w:hAnsi="Garamond" w:cs="Arial"/>
                <w:b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</w:tr>
    </w:tbl>
    <w:p w14:paraId="4B980EDC" w14:textId="77777777" w:rsidR="001D1FC6" w:rsidRPr="0053428C" w:rsidRDefault="001D1FC6" w:rsidP="001D1FC6">
      <w:pPr>
        <w:spacing w:after="0"/>
        <w:rPr>
          <w:rFonts w:ascii="Garamond" w:hAnsi="Garamond" w:cs="Arial"/>
          <w:szCs w:val="22"/>
        </w:rPr>
      </w:pPr>
    </w:p>
    <w:p w14:paraId="58A79454" w14:textId="68A20351" w:rsidR="001D1FC6" w:rsidRPr="0053428C" w:rsidRDefault="001D1FC6" w:rsidP="009B6ED9">
      <w:pPr>
        <w:spacing w:after="0" w:line="276" w:lineRule="auto"/>
        <w:rPr>
          <w:rFonts w:ascii="Garamond" w:eastAsia="Calibri" w:hAnsi="Garamond" w:cs="Arial"/>
          <w:szCs w:val="22"/>
          <w:lang w:eastAsia="en-US"/>
        </w:rPr>
      </w:pPr>
      <w:r w:rsidRPr="0053428C">
        <w:rPr>
          <w:rFonts w:ascii="Garamond" w:hAnsi="Garamond" w:cs="Arial"/>
          <w:szCs w:val="22"/>
        </w:rPr>
        <w:t>Prohlašuji, že výše uvedený dodavatel</w:t>
      </w:r>
      <w:r w:rsidR="008D136C">
        <w:rPr>
          <w:rFonts w:ascii="Garamond" w:eastAsia="Calibri" w:hAnsi="Garamond" w:cs="Arial"/>
          <w:szCs w:val="22"/>
          <w:lang w:eastAsia="en-US"/>
        </w:rPr>
        <w:t xml:space="preserve"> </w:t>
      </w:r>
      <w:r w:rsidRPr="0053428C">
        <w:rPr>
          <w:rFonts w:ascii="Garamond" w:eastAsia="Calibri" w:hAnsi="Garamond" w:cs="Arial"/>
          <w:szCs w:val="22"/>
          <w:lang w:eastAsia="en-US"/>
        </w:rPr>
        <w:t>je způsobilý plnit Veřejnou zakázku, neboť:</w:t>
      </w:r>
    </w:p>
    <w:p w14:paraId="7DA0ACC2" w14:textId="766D683D" w:rsidR="001D1FC6" w:rsidRPr="0053428C" w:rsidRDefault="001D1FC6" w:rsidP="009B6ED9">
      <w:pPr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60" w:after="160" w:line="276" w:lineRule="auto"/>
        <w:ind w:left="1077" w:hanging="357"/>
        <w:rPr>
          <w:rFonts w:ascii="Garamond" w:eastAsia="Calibri" w:hAnsi="Garamond" w:cs="Arial"/>
          <w:szCs w:val="22"/>
          <w:lang w:eastAsia="en-US"/>
        </w:rPr>
      </w:pPr>
      <w:r w:rsidRPr="0053428C">
        <w:rPr>
          <w:rFonts w:ascii="Garamond" w:eastAsia="Calibri" w:hAnsi="Garamond" w:cs="Arial"/>
          <w:szCs w:val="22"/>
          <w:lang w:eastAsia="en-US"/>
        </w:rPr>
        <w:t>nemá v České republice nebo v zemi svého sídla v evidenci daní zachycen splatný daňový nedoplatek</w:t>
      </w:r>
      <w:r w:rsidR="008D136C">
        <w:rPr>
          <w:rFonts w:ascii="Garamond" w:eastAsia="Calibri" w:hAnsi="Garamond" w:cs="Arial"/>
          <w:szCs w:val="22"/>
          <w:lang w:eastAsia="en-US"/>
        </w:rPr>
        <w:t xml:space="preserve"> ve vztahu ke spotřební dani</w:t>
      </w:r>
      <w:r w:rsidRPr="0053428C">
        <w:rPr>
          <w:rFonts w:ascii="Garamond" w:eastAsia="Calibri" w:hAnsi="Garamond" w:cs="Arial"/>
          <w:szCs w:val="22"/>
          <w:lang w:eastAsia="en-US"/>
        </w:rPr>
        <w:t>,</w:t>
      </w:r>
      <w:r w:rsidR="008D136C">
        <w:rPr>
          <w:rFonts w:ascii="Garamond" w:eastAsia="Calibri" w:hAnsi="Garamond" w:cs="Arial"/>
          <w:szCs w:val="22"/>
          <w:lang w:eastAsia="en-US"/>
        </w:rPr>
        <w:t xml:space="preserve"> a</w:t>
      </w:r>
    </w:p>
    <w:p w14:paraId="18107A27" w14:textId="08608AF3" w:rsidR="001D1FC6" w:rsidRPr="0053428C" w:rsidRDefault="001D1FC6" w:rsidP="009B6ED9">
      <w:pPr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60" w:after="160" w:line="276" w:lineRule="auto"/>
        <w:ind w:left="1077" w:hanging="357"/>
        <w:rPr>
          <w:rFonts w:ascii="Garamond" w:eastAsia="Calibri" w:hAnsi="Garamond" w:cs="Arial"/>
          <w:szCs w:val="22"/>
          <w:lang w:eastAsia="en-US"/>
        </w:rPr>
      </w:pPr>
      <w:r w:rsidRPr="0053428C">
        <w:rPr>
          <w:rFonts w:ascii="Garamond" w:eastAsia="Calibri" w:hAnsi="Garamond" w:cs="Arial"/>
          <w:szCs w:val="22"/>
          <w:lang w:eastAsia="en-US"/>
        </w:rPr>
        <w:t>nemá v České republice nebo v zemi svého sídla splatný nedoplatek na pojistném nebo na penále na veřejné zdravotní pojištění</w:t>
      </w:r>
      <w:r w:rsidR="008D136C">
        <w:rPr>
          <w:rFonts w:ascii="Garamond" w:eastAsia="Calibri" w:hAnsi="Garamond" w:cs="Arial"/>
          <w:szCs w:val="22"/>
          <w:lang w:eastAsia="en-US"/>
        </w:rPr>
        <w:t>.</w:t>
      </w:r>
    </w:p>
    <w:p w14:paraId="572699D9" w14:textId="77777777" w:rsidR="001D1FC6" w:rsidRPr="0053428C" w:rsidRDefault="001D1FC6" w:rsidP="001D1FC6">
      <w:pPr>
        <w:suppressAutoHyphens w:val="0"/>
        <w:spacing w:before="0" w:after="0" w:line="276" w:lineRule="auto"/>
        <w:ind w:left="360"/>
        <w:contextualSpacing/>
        <w:jc w:val="left"/>
        <w:rPr>
          <w:rFonts w:ascii="Garamond" w:eastAsia="Calibri" w:hAnsi="Garamond" w:cs="Arial"/>
          <w:szCs w:val="22"/>
          <w:lang w:eastAsia="en-US"/>
        </w:rPr>
      </w:pPr>
    </w:p>
    <w:p w14:paraId="6CF7082B" w14:textId="77777777" w:rsidR="001D1FC6" w:rsidRPr="0053428C" w:rsidRDefault="001D1FC6" w:rsidP="00770AEF">
      <w:pPr>
        <w:spacing w:after="0"/>
        <w:rPr>
          <w:rFonts w:ascii="Garamond" w:hAnsi="Garamond" w:cs="Arial"/>
        </w:rPr>
      </w:pPr>
    </w:p>
    <w:p w14:paraId="5C015B2C" w14:textId="77777777" w:rsidR="001D1FC6" w:rsidRPr="0053428C" w:rsidRDefault="001D1FC6" w:rsidP="001D1FC6">
      <w:pPr>
        <w:spacing w:before="240"/>
        <w:rPr>
          <w:rFonts w:ascii="Garamond" w:hAnsi="Garamond"/>
          <w:szCs w:val="22"/>
        </w:rPr>
      </w:pPr>
    </w:p>
    <w:p w14:paraId="46EDE243" w14:textId="77777777" w:rsidR="001D1FC6" w:rsidRPr="0053428C" w:rsidRDefault="001D1FC6" w:rsidP="001D1FC6">
      <w:pPr>
        <w:tabs>
          <w:tab w:val="left" w:pos="1905"/>
        </w:tabs>
        <w:spacing w:before="240" w:after="840"/>
        <w:rPr>
          <w:rFonts w:ascii="Garamond" w:hAnsi="Garamond"/>
          <w:szCs w:val="22"/>
        </w:rPr>
      </w:pPr>
      <w:r w:rsidRPr="0053428C">
        <w:rPr>
          <w:rFonts w:ascii="Garamond" w:hAnsi="Garamond"/>
          <w:szCs w:val="22"/>
        </w:rPr>
        <w:t>Název dodavatele: [</w:t>
      </w:r>
      <w:r w:rsidRPr="0053428C">
        <w:rPr>
          <w:rFonts w:ascii="Garamond" w:hAnsi="Garamond"/>
          <w:szCs w:val="22"/>
          <w:highlight w:val="yellow"/>
        </w:rPr>
        <w:t>DOPLNÍ DODAVATEL</w:t>
      </w:r>
      <w:r w:rsidRPr="0053428C">
        <w:rPr>
          <w:rFonts w:ascii="Garamond" w:hAnsi="Garamond"/>
          <w:szCs w:val="22"/>
        </w:rPr>
        <w:t>]</w:t>
      </w:r>
    </w:p>
    <w:p w14:paraId="2F0DFDE1" w14:textId="77777777" w:rsidR="001D1FC6" w:rsidRPr="0053428C" w:rsidRDefault="001D1FC6" w:rsidP="001D1FC6">
      <w:pPr>
        <w:rPr>
          <w:rFonts w:ascii="Garamond" w:hAnsi="Garamond"/>
          <w:szCs w:val="22"/>
        </w:rPr>
      </w:pPr>
      <w:r w:rsidRPr="0053428C">
        <w:rPr>
          <w:rFonts w:ascii="Garamond" w:hAnsi="Garamond"/>
          <w:szCs w:val="22"/>
        </w:rPr>
        <w:t>_____________________________</w:t>
      </w:r>
    </w:p>
    <w:p w14:paraId="46D17CE6" w14:textId="77777777" w:rsidR="001D1FC6" w:rsidRPr="0053428C" w:rsidRDefault="001D1FC6" w:rsidP="001D1FC6">
      <w:pPr>
        <w:rPr>
          <w:rFonts w:ascii="Garamond" w:hAnsi="Garamond"/>
          <w:szCs w:val="22"/>
        </w:rPr>
      </w:pPr>
      <w:r w:rsidRPr="0053428C">
        <w:rPr>
          <w:rFonts w:ascii="Garamond" w:hAnsi="Garamond"/>
          <w:szCs w:val="22"/>
        </w:rPr>
        <w:t>Jméno:</w:t>
      </w:r>
      <w:r w:rsidRPr="0053428C">
        <w:rPr>
          <w:rFonts w:ascii="Garamond" w:hAnsi="Garamond"/>
          <w:szCs w:val="22"/>
        </w:rPr>
        <w:tab/>
        <w:t>[</w:t>
      </w:r>
      <w:r w:rsidRPr="0053428C">
        <w:rPr>
          <w:rFonts w:ascii="Garamond" w:hAnsi="Garamond"/>
          <w:szCs w:val="22"/>
          <w:highlight w:val="yellow"/>
        </w:rPr>
        <w:t>DOPLNÍ DODAVATEL</w:t>
      </w:r>
      <w:r w:rsidRPr="0053428C">
        <w:rPr>
          <w:rFonts w:ascii="Garamond" w:hAnsi="Garamond"/>
          <w:szCs w:val="22"/>
        </w:rPr>
        <w:t>]</w:t>
      </w:r>
    </w:p>
    <w:p w14:paraId="6DB16D6D" w14:textId="77777777" w:rsidR="001D1FC6" w:rsidRPr="0053428C" w:rsidRDefault="001D1FC6" w:rsidP="001D1FC6">
      <w:pPr>
        <w:rPr>
          <w:rFonts w:ascii="Garamond" w:hAnsi="Garamond"/>
          <w:szCs w:val="22"/>
        </w:rPr>
      </w:pPr>
      <w:r w:rsidRPr="0053428C">
        <w:rPr>
          <w:rFonts w:ascii="Garamond" w:hAnsi="Garamond"/>
          <w:szCs w:val="22"/>
        </w:rPr>
        <w:t>Funkce: [</w:t>
      </w:r>
      <w:r w:rsidRPr="0053428C">
        <w:rPr>
          <w:rFonts w:ascii="Garamond" w:hAnsi="Garamond"/>
          <w:szCs w:val="22"/>
          <w:highlight w:val="yellow"/>
        </w:rPr>
        <w:t>DOPLNÍ DODAVATEL</w:t>
      </w:r>
      <w:r w:rsidRPr="0053428C">
        <w:rPr>
          <w:rFonts w:ascii="Garamond" w:hAnsi="Garamond"/>
          <w:szCs w:val="22"/>
        </w:rPr>
        <w:t>]</w:t>
      </w:r>
    </w:p>
    <w:p w14:paraId="5A85DF3B" w14:textId="77777777" w:rsidR="00A54112" w:rsidRDefault="00A54112"/>
    <w:sectPr w:rsidR="00A5411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DE1F4" w14:textId="77777777" w:rsidR="00982C52" w:rsidRDefault="00982C52" w:rsidP="001D1FC6">
      <w:pPr>
        <w:spacing w:before="0" w:after="0"/>
      </w:pPr>
      <w:r>
        <w:separator/>
      </w:r>
    </w:p>
  </w:endnote>
  <w:endnote w:type="continuationSeparator" w:id="0">
    <w:p w14:paraId="795C7F03" w14:textId="77777777" w:rsidR="00982C52" w:rsidRDefault="00982C52" w:rsidP="001D1F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0772D" w14:textId="77777777" w:rsidR="00982C52" w:rsidRDefault="00982C52" w:rsidP="001D1FC6">
      <w:pPr>
        <w:spacing w:before="0" w:after="0"/>
      </w:pPr>
      <w:r>
        <w:separator/>
      </w:r>
    </w:p>
  </w:footnote>
  <w:footnote w:type="continuationSeparator" w:id="0">
    <w:p w14:paraId="14FA4ED7" w14:textId="77777777" w:rsidR="00982C52" w:rsidRDefault="00982C52" w:rsidP="001D1F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B3033" w14:textId="3F9449D0" w:rsidR="001D1FC6" w:rsidRPr="001D1FC6" w:rsidRDefault="001D1FC6" w:rsidP="00C95EF3">
    <w:pPr>
      <w:pStyle w:val="Zhlav"/>
      <w:jc w:val="center"/>
      <w:rPr>
        <w:i/>
        <w:iCs/>
      </w:rPr>
    </w:pPr>
    <w:r w:rsidRPr="001D1FC6">
      <w:rPr>
        <w:i/>
        <w:iCs/>
      </w:rPr>
      <w:t xml:space="preserve">Příloha č. </w:t>
    </w:r>
    <w:r w:rsidR="00F14658">
      <w:rPr>
        <w:i/>
        <w:iCs/>
      </w:rPr>
      <w:t>3</w:t>
    </w:r>
    <w:r w:rsidRPr="001D1FC6">
      <w:rPr>
        <w:i/>
        <w:iCs/>
      </w:rPr>
      <w:t xml:space="preserve"> – Vzor čestného prohlášení k</w:t>
    </w:r>
    <w:r w:rsidR="008D136C">
      <w:rPr>
        <w:i/>
        <w:iCs/>
      </w:rPr>
      <w:t> </w:t>
    </w:r>
    <w:r w:rsidRPr="001D1FC6">
      <w:rPr>
        <w:i/>
        <w:iCs/>
      </w:rPr>
      <w:t>prokázání</w:t>
    </w:r>
    <w:r w:rsidR="008D136C">
      <w:rPr>
        <w:i/>
        <w:iCs/>
      </w:rPr>
      <w:t xml:space="preserve"> části</w:t>
    </w:r>
    <w:r w:rsidRPr="001D1FC6">
      <w:rPr>
        <w:i/>
        <w:iCs/>
      </w:rPr>
      <w:t xml:space="preserve"> základní způsobilosti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36A7B"/>
    <w:multiLevelType w:val="hybridMultilevel"/>
    <w:tmpl w:val="93A461E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EAB13F9"/>
    <w:multiLevelType w:val="hybridMultilevel"/>
    <w:tmpl w:val="FB603AD0"/>
    <w:lvl w:ilvl="0" w:tplc="027CC0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C8F887D2">
      <w:start w:val="1"/>
      <w:numFmt w:val="lowerLetter"/>
      <w:lvlText w:val="%3)"/>
      <w:lvlJc w:val="left"/>
      <w:pPr>
        <w:ind w:left="2340" w:hanging="72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754438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15612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7B7"/>
    <w:rsid w:val="000A1F69"/>
    <w:rsid w:val="000C0432"/>
    <w:rsid w:val="000E7F18"/>
    <w:rsid w:val="00160DFA"/>
    <w:rsid w:val="001D1FC6"/>
    <w:rsid w:val="00257DB9"/>
    <w:rsid w:val="003B5592"/>
    <w:rsid w:val="005050E8"/>
    <w:rsid w:val="00544E00"/>
    <w:rsid w:val="005D2876"/>
    <w:rsid w:val="005D3845"/>
    <w:rsid w:val="0071615D"/>
    <w:rsid w:val="00770AEF"/>
    <w:rsid w:val="00797329"/>
    <w:rsid w:val="007D17F2"/>
    <w:rsid w:val="008533EF"/>
    <w:rsid w:val="0087499C"/>
    <w:rsid w:val="008B3ECB"/>
    <w:rsid w:val="008D136C"/>
    <w:rsid w:val="00931729"/>
    <w:rsid w:val="00982C52"/>
    <w:rsid w:val="009B6ED9"/>
    <w:rsid w:val="00A54112"/>
    <w:rsid w:val="00A605C6"/>
    <w:rsid w:val="00A90675"/>
    <w:rsid w:val="00B16827"/>
    <w:rsid w:val="00B65156"/>
    <w:rsid w:val="00B92D5E"/>
    <w:rsid w:val="00C06911"/>
    <w:rsid w:val="00C53005"/>
    <w:rsid w:val="00C70FB8"/>
    <w:rsid w:val="00C76873"/>
    <w:rsid w:val="00C95EF3"/>
    <w:rsid w:val="00D10929"/>
    <w:rsid w:val="00D177B7"/>
    <w:rsid w:val="00D61092"/>
    <w:rsid w:val="00DC3758"/>
    <w:rsid w:val="00DD4D9A"/>
    <w:rsid w:val="00DF7BDA"/>
    <w:rsid w:val="00E246A5"/>
    <w:rsid w:val="00F01837"/>
    <w:rsid w:val="00F14658"/>
    <w:rsid w:val="00F9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B7F10"/>
  <w15:chartTrackingRefBased/>
  <w15:docId w15:val="{09BFDD69-35F5-4EE0-BD46-0E38F89B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1FC6"/>
    <w:pPr>
      <w:suppressAutoHyphens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D1FC6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1D1FC6"/>
    <w:rPr>
      <w:rFonts w:ascii="Times New Roman" w:eastAsia="SimSun" w:hAnsi="Times New Roman" w:cs="Times New Roman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1D1FC6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1D1FC6"/>
    <w:rPr>
      <w:rFonts w:ascii="Times New Roman" w:eastAsia="SimSun" w:hAnsi="Times New Roman" w:cs="Times New Roman"/>
      <w:szCs w:val="20"/>
      <w:lang w:eastAsia="ar-SA"/>
    </w:rPr>
  </w:style>
  <w:style w:type="paragraph" w:styleId="Revize">
    <w:name w:val="Revision"/>
    <w:hidden/>
    <w:uiPriority w:val="99"/>
    <w:semiHidden/>
    <w:rsid w:val="008D136C"/>
    <w:pPr>
      <w:spacing w:after="0" w:line="240" w:lineRule="auto"/>
    </w:pPr>
    <w:rPr>
      <w:rFonts w:ascii="Times New Roman" w:eastAsia="SimSu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1DA90E-816F-4020-BE9C-22B6C519A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b26c9-6af1-43a0-a13b-040abf43d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A990C8-98D3-4651-AA66-6522698BFD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E68F5F-2FBB-496E-ABED-C94B027736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HAVEL &amp; PARTNERS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Havel &amp; Partners</dc:creator>
  <cp:keywords/>
  <dc:description/>
  <cp:lastModifiedBy>Milan Friedrich</cp:lastModifiedBy>
  <cp:revision>21</cp:revision>
  <dcterms:created xsi:type="dcterms:W3CDTF">2022-09-14T10:41:00Z</dcterms:created>
  <dcterms:modified xsi:type="dcterms:W3CDTF">2026-02-09T10:35:00Z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  <property fmtid="{D5CDD505-2E9C-101B-9397-08002B2CF9AE}" pid="3" name="Order">
    <vt:r8>29300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f15a8442-68f3-4087-8f05-d564bed44e92_Enabled">
    <vt:lpwstr>true</vt:lpwstr>
  </property>
  <property fmtid="{D5CDD505-2E9C-101B-9397-08002B2CF9AE}" pid="11" name="MSIP_Label_f15a8442-68f3-4087-8f05-d564bed44e92_SetDate">
    <vt:lpwstr>2024-11-28T14:38:27Z</vt:lpwstr>
  </property>
  <property fmtid="{D5CDD505-2E9C-101B-9397-08002B2CF9AE}" pid="12" name="MSIP_Label_f15a8442-68f3-4087-8f05-d564bed44e92_Method">
    <vt:lpwstr>Standard</vt:lpwstr>
  </property>
  <property fmtid="{D5CDD505-2E9C-101B-9397-08002B2CF9AE}" pid="13" name="MSIP_Label_f15a8442-68f3-4087-8f05-d564bed44e92_Name">
    <vt:lpwstr>97171605-0670-4512-b8c8-ebe12520d29a</vt:lpwstr>
  </property>
  <property fmtid="{D5CDD505-2E9C-101B-9397-08002B2CF9AE}" pid="14" name="MSIP_Label_f15a8442-68f3-4087-8f05-d564bed44e92_SiteId">
    <vt:lpwstr>138f17b0-6ad5-4ddf-a195-24e73c3655fd</vt:lpwstr>
  </property>
  <property fmtid="{D5CDD505-2E9C-101B-9397-08002B2CF9AE}" pid="15" name="MSIP_Label_f15a8442-68f3-4087-8f05-d564bed44e92_ActionId">
    <vt:lpwstr>6d8f4854-218a-4e37-a090-1013fec1b154</vt:lpwstr>
  </property>
  <property fmtid="{D5CDD505-2E9C-101B-9397-08002B2CF9AE}" pid="16" name="MSIP_Label_f15a8442-68f3-4087-8f05-d564bed44e92_ContentBits">
    <vt:lpwstr>0</vt:lpwstr>
  </property>
</Properties>
</file>